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54" w:rsidRPr="00D73801" w:rsidRDefault="00741E54" w:rsidP="0010299C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73801">
        <w:rPr>
          <w:rFonts w:asciiTheme="majorBidi" w:hAnsiTheme="majorBidi" w:cstheme="majorBidi"/>
          <w:b/>
          <w:bCs/>
          <w:sz w:val="32"/>
          <w:szCs w:val="32"/>
          <w:cs/>
        </w:rPr>
        <w:t>ใบความรู้ที่</w:t>
      </w:r>
      <w:r w:rsidR="00566E7B" w:rsidRPr="00D7380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6E30EE" w:rsidRPr="00D73801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10299C">
        <w:rPr>
          <w:rFonts w:asciiTheme="majorBidi" w:hAnsiTheme="majorBidi" w:cstheme="majorBidi"/>
          <w:b/>
          <w:bCs/>
          <w:sz w:val="32"/>
          <w:szCs w:val="32"/>
        </w:rPr>
        <w:t>3</w:t>
      </w:r>
    </w:p>
    <w:p w:rsidR="0010299C" w:rsidRDefault="002C28E7" w:rsidP="0010299C">
      <w:pPr>
        <w:spacing w:after="0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bookmarkStart w:id="0" w:name="_GoBack"/>
      <w:bookmarkEnd w:id="0"/>
      <w:r w:rsidRPr="00D7380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</w:t>
      </w:r>
      <w:r w:rsidR="0010299C" w:rsidRPr="00C1756D">
        <w:rPr>
          <w:rFonts w:asciiTheme="majorBidi" w:hAnsiTheme="majorBidi" w:cs="Angsana New" w:hint="cs"/>
          <w:b/>
          <w:bCs/>
          <w:sz w:val="32"/>
          <w:szCs w:val="32"/>
          <w:cs/>
        </w:rPr>
        <w:t>จริยธรรมคอมพิวเตอร์</w:t>
      </w:r>
    </w:p>
    <w:p w:rsidR="0010299C" w:rsidRPr="00C1756D" w:rsidRDefault="0010299C" w:rsidP="0010299C">
      <w:pPr>
        <w:spacing w:after="0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10299C" w:rsidRDefault="0010299C" w:rsidP="0010299C">
      <w:pPr>
        <w:spacing w:after="0"/>
        <w:jc w:val="thaiDistribute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C1756D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1. </w:t>
      </w:r>
      <w:r w:rsidRPr="00C1756D">
        <w:rPr>
          <w:rFonts w:asciiTheme="majorBidi" w:hAnsiTheme="majorBidi" w:cs="Angsana New" w:hint="cs"/>
          <w:b/>
          <w:bCs/>
          <w:i/>
          <w:iCs/>
          <w:sz w:val="32"/>
          <w:szCs w:val="32"/>
          <w:cs/>
        </w:rPr>
        <w:t>จริยธรรมคอมพิวเตอร์</w:t>
      </w:r>
    </w:p>
    <w:p w:rsidR="0010299C" w:rsidRPr="001433B1" w:rsidRDefault="0010299C" w:rsidP="0010299C">
      <w:pPr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1433B1">
        <w:rPr>
          <w:rFonts w:asciiTheme="majorBidi" w:hAnsiTheme="majorBidi" w:cstheme="majorBidi"/>
          <w:sz w:val="32"/>
          <w:szCs w:val="32"/>
          <w:cs/>
        </w:rPr>
        <w:t>จริยธรรม หมายถึง "หลักศีลธรรมจรรยาที่กำหนดขึ้นเพื่อใช้เป็นแนวทางปฏิบัติ หรือควบคุมการใช้ระบบคอมพิวเตอร์และสารสนเทศ"</w:t>
      </w:r>
      <w:r w:rsidRPr="001433B1">
        <w:rPr>
          <w:rFonts w:asciiTheme="majorBidi" w:hAnsiTheme="majorBidi" w:cstheme="majorBidi"/>
          <w:sz w:val="32"/>
          <w:szCs w:val="32"/>
        </w:rPr>
        <w:t xml:space="preserve"> </w:t>
      </w:r>
      <w:r w:rsidRPr="001433B1">
        <w:rPr>
          <w:rFonts w:asciiTheme="majorBidi" w:hAnsiTheme="majorBidi" w:cstheme="majorBidi"/>
          <w:sz w:val="32"/>
          <w:szCs w:val="32"/>
          <w:cs/>
        </w:rPr>
        <w:t>หรือ เป็นหลักเกณฑ์ที่ประชาชนตกลงร่วมกันเพื่อใช้เป็นแนวทางในการปฏิบัติร่วมกัน  สำหรับตัวอย่างของการกระทำที่ยอมรับกันโดยทั่วไปว่าเป็นการกระทำที่ผิดจริยธรรม</w:t>
      </w:r>
    </w:p>
    <w:p w:rsidR="0010299C" w:rsidRPr="00C1756D" w:rsidRDefault="0010299C" w:rsidP="0010299C">
      <w:pPr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10299C" w:rsidRDefault="0010299C" w:rsidP="0010299C">
      <w:pPr>
        <w:spacing w:after="0"/>
        <w:jc w:val="thaiDistribute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C1756D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2. </w:t>
      </w:r>
      <w:r w:rsidRPr="00C1756D">
        <w:rPr>
          <w:rFonts w:asciiTheme="majorBidi" w:hAnsiTheme="majorBidi" w:cstheme="majorBidi" w:hint="cs"/>
          <w:b/>
          <w:bCs/>
          <w:i/>
          <w:iCs/>
          <w:sz w:val="32"/>
          <w:szCs w:val="32"/>
          <w:cs/>
        </w:rPr>
        <w:t>ตัวอย่างการกระทำผิดที่จัดว่าผิดจริยธรรม</w:t>
      </w:r>
    </w:p>
    <w:p w:rsidR="0010299C" w:rsidRPr="00C1756D" w:rsidRDefault="0010299C" w:rsidP="0010299C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C1756D">
        <w:rPr>
          <w:rFonts w:asciiTheme="majorBidi" w:hAnsiTheme="majorBidi" w:cstheme="majorBidi"/>
          <w:sz w:val="32"/>
          <w:szCs w:val="32"/>
          <w:cs/>
        </w:rPr>
        <w:t>ตัวอย่างของการกระทำที่ยอมรับกันโดยทั่วไปว่าเป็นการกระทำที่ผิดจริยธรรม</w:t>
      </w:r>
      <w:r w:rsidRPr="00C1756D">
        <w:rPr>
          <w:rFonts w:asciiTheme="majorBidi" w:hAnsiTheme="majorBidi" w:cstheme="majorBidi"/>
          <w:sz w:val="32"/>
          <w:szCs w:val="32"/>
        </w:rPr>
        <w:t xml:space="preserve"> </w:t>
      </w:r>
      <w:r w:rsidRPr="00C1756D">
        <w:rPr>
          <w:rFonts w:asciiTheme="majorBidi" w:hAnsiTheme="majorBidi" w:cstheme="majorBidi"/>
          <w:sz w:val="32"/>
          <w:szCs w:val="32"/>
          <w:cs/>
        </w:rPr>
        <w:t>เช่น</w:t>
      </w:r>
    </w:p>
    <w:p w:rsidR="0010299C" w:rsidRPr="00C1756D" w:rsidRDefault="0010299C" w:rsidP="0010299C">
      <w:pPr>
        <w:numPr>
          <w:ilvl w:val="0"/>
          <w:numId w:val="8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1756D">
        <w:rPr>
          <w:rFonts w:asciiTheme="majorBidi" w:hAnsiTheme="majorBidi" w:cstheme="majorBidi"/>
          <w:sz w:val="32"/>
          <w:szCs w:val="32"/>
          <w:cs/>
        </w:rPr>
        <w:t>การใช้คอมพิวเตอร์ทำร้ายผู้อื่นให้เกิดความเสียหายหรือก่อความรำราญ เช่น</w:t>
      </w:r>
      <w:r w:rsidRPr="00C1756D">
        <w:rPr>
          <w:rFonts w:asciiTheme="majorBidi" w:hAnsiTheme="majorBidi" w:cstheme="majorBidi"/>
          <w:sz w:val="32"/>
          <w:szCs w:val="32"/>
        </w:rPr>
        <w:t xml:space="preserve"> </w:t>
      </w:r>
      <w:r w:rsidRPr="00C1756D">
        <w:rPr>
          <w:rFonts w:asciiTheme="majorBidi" w:hAnsiTheme="majorBidi" w:cstheme="majorBidi"/>
          <w:sz w:val="32"/>
          <w:szCs w:val="32"/>
          <w:cs/>
        </w:rPr>
        <w:t>การนำภาพหรือข้อมูลส่วนตัวของบุคคลไปลงบนอินเตอร์เน็ตโดยไม่ได้รับอนุญาต</w:t>
      </w:r>
      <w:r w:rsidRPr="00C1756D">
        <w:rPr>
          <w:rFonts w:asciiTheme="majorBidi" w:hAnsiTheme="majorBidi" w:cstheme="majorBidi"/>
          <w:sz w:val="32"/>
          <w:szCs w:val="32"/>
        </w:rPr>
        <w:t xml:space="preserve"> </w:t>
      </w:r>
    </w:p>
    <w:p w:rsidR="0010299C" w:rsidRPr="00C1756D" w:rsidRDefault="0010299C" w:rsidP="0010299C">
      <w:pPr>
        <w:numPr>
          <w:ilvl w:val="0"/>
          <w:numId w:val="8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1756D">
        <w:rPr>
          <w:rFonts w:asciiTheme="majorBidi" w:hAnsiTheme="majorBidi" w:cstheme="majorBidi"/>
          <w:sz w:val="32"/>
          <w:szCs w:val="32"/>
          <w:cs/>
        </w:rPr>
        <w:t>การใช้คอมพิวเตอร์ในการขโมยข้อมูล</w:t>
      </w:r>
      <w:r w:rsidRPr="00C1756D">
        <w:rPr>
          <w:rFonts w:asciiTheme="majorBidi" w:hAnsiTheme="majorBidi" w:cstheme="majorBidi"/>
          <w:sz w:val="32"/>
          <w:szCs w:val="32"/>
        </w:rPr>
        <w:t xml:space="preserve"> </w:t>
      </w:r>
    </w:p>
    <w:p w:rsidR="0010299C" w:rsidRPr="00C1756D" w:rsidRDefault="0010299C" w:rsidP="0010299C">
      <w:pPr>
        <w:numPr>
          <w:ilvl w:val="0"/>
          <w:numId w:val="8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1756D">
        <w:rPr>
          <w:rFonts w:asciiTheme="majorBidi" w:hAnsiTheme="majorBidi" w:cstheme="majorBidi"/>
          <w:sz w:val="32"/>
          <w:szCs w:val="32"/>
          <w:cs/>
        </w:rPr>
        <w:t>การเข้าถึงข้อมูลหรือคอมพิวเตอร์ของบุคคลอื่นโดยไม่ได้รับอนุญาต</w:t>
      </w:r>
      <w:r w:rsidRPr="00C1756D">
        <w:rPr>
          <w:rFonts w:asciiTheme="majorBidi" w:hAnsiTheme="majorBidi" w:cstheme="majorBidi"/>
          <w:sz w:val="32"/>
          <w:szCs w:val="32"/>
        </w:rPr>
        <w:t xml:space="preserve"> </w:t>
      </w:r>
    </w:p>
    <w:p w:rsidR="0010299C" w:rsidRPr="00C1756D" w:rsidRDefault="0010299C" w:rsidP="0010299C">
      <w:pPr>
        <w:numPr>
          <w:ilvl w:val="0"/>
          <w:numId w:val="8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1756D">
        <w:rPr>
          <w:rFonts w:asciiTheme="majorBidi" w:hAnsiTheme="majorBidi" w:cstheme="majorBidi"/>
          <w:sz w:val="32"/>
          <w:szCs w:val="32"/>
          <w:cs/>
        </w:rPr>
        <w:t>การละเมิดลิขสิทธิ์</w:t>
      </w:r>
    </w:p>
    <w:p w:rsidR="0010299C" w:rsidRPr="00C1756D" w:rsidRDefault="0010299C" w:rsidP="0010299C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10299C" w:rsidRDefault="0010299C" w:rsidP="0010299C">
      <w:pPr>
        <w:spacing w:after="0"/>
        <w:jc w:val="thaiDistribute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C1756D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3. </w:t>
      </w:r>
      <w:r w:rsidRPr="00C1756D">
        <w:rPr>
          <w:rFonts w:asciiTheme="majorBidi" w:hAnsiTheme="majorBidi" w:cs="Angsana New"/>
          <w:b/>
          <w:bCs/>
          <w:i/>
          <w:iCs/>
          <w:sz w:val="32"/>
          <w:szCs w:val="32"/>
          <w:cs/>
        </w:rPr>
        <w:t>ทรัพย์สินทางปัญญา</w:t>
      </w:r>
    </w:p>
    <w:p w:rsidR="0010299C" w:rsidRPr="00C1756D" w:rsidRDefault="0010299C" w:rsidP="0010299C">
      <w:pPr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C1756D">
        <w:rPr>
          <w:rFonts w:asciiTheme="majorBidi" w:hAnsiTheme="majorBidi" w:cs="Angsana New"/>
          <w:sz w:val="32"/>
          <w:szCs w:val="32"/>
          <w:cs/>
        </w:rPr>
        <w:t>ทรัพย์สินทางปัญญา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คือ สิ่งประดิษฐ์ ข้าวของ เครื่องใช้ต่างๆที่มนุษย์สร้างขึ้น เช่น คอมพิวเตอร์ เครื่องคิดเลข ตู้เย็น อาคาร รถยนต์ เป็นต้น สามารถแยกประเภทตามลักษณะผลงานได้ เช่น </w:t>
      </w:r>
      <w:r w:rsidRPr="00C1756D">
        <w:rPr>
          <w:rFonts w:asciiTheme="majorBidi" w:hAnsiTheme="majorBidi" w:cs="Angsana New"/>
          <w:sz w:val="32"/>
          <w:szCs w:val="32"/>
          <w:cs/>
        </w:rPr>
        <w:t xml:space="preserve">ลิขสิทธิ์ </w:t>
      </w:r>
      <w:r>
        <w:rPr>
          <w:rFonts w:asciiTheme="majorBidi" w:hAnsiTheme="majorBidi" w:cstheme="majorBidi" w:hint="cs"/>
          <w:sz w:val="32"/>
          <w:szCs w:val="32"/>
          <w:cs/>
        </w:rPr>
        <w:t>(</w:t>
      </w:r>
      <w:r w:rsidRPr="00C1756D">
        <w:rPr>
          <w:rFonts w:asciiTheme="majorBidi" w:hAnsiTheme="majorBidi" w:cstheme="majorBidi"/>
          <w:sz w:val="32"/>
          <w:szCs w:val="32"/>
        </w:rPr>
        <w:t>Copyright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>
        <w:rPr>
          <w:rFonts w:asciiTheme="majorBidi" w:hAnsiTheme="majorBidi" w:cstheme="majorBidi"/>
          <w:sz w:val="32"/>
          <w:szCs w:val="32"/>
          <w:cs/>
        </w:rPr>
        <w:t xml:space="preserve"> สิทธิบัตร</w:t>
      </w:r>
      <w:r w:rsidRPr="00C1756D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C1756D">
        <w:rPr>
          <w:rFonts w:asciiTheme="majorBidi" w:hAnsiTheme="majorBidi" w:cstheme="majorBidi"/>
          <w:sz w:val="32"/>
          <w:szCs w:val="32"/>
        </w:rPr>
        <w:t>patent)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เครื่องหมายการค้า (</w:t>
      </w:r>
      <w:r>
        <w:rPr>
          <w:rFonts w:asciiTheme="majorBidi" w:hAnsiTheme="majorBidi" w:cstheme="majorBidi"/>
          <w:sz w:val="32"/>
          <w:szCs w:val="32"/>
        </w:rPr>
        <w:t>Trademark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) เป็นต้น </w:t>
      </w:r>
    </w:p>
    <w:p w:rsidR="0010299C" w:rsidRPr="00670FB1" w:rsidRDefault="0010299C" w:rsidP="0010299C">
      <w:pPr>
        <w:spacing w:after="0"/>
        <w:ind w:firstLine="426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670FB1">
        <w:rPr>
          <w:rFonts w:asciiTheme="majorBidi" w:hAnsiTheme="majorBidi" w:cstheme="majorBidi"/>
          <w:b/>
          <w:bCs/>
          <w:sz w:val="32"/>
          <w:szCs w:val="32"/>
        </w:rPr>
        <w:t xml:space="preserve">3.1 </w:t>
      </w:r>
      <w:r w:rsidRPr="00670FB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ลิขสิทธิ์ </w:t>
      </w:r>
      <w:r w:rsidRPr="00670FB1">
        <w:rPr>
          <w:rFonts w:asciiTheme="majorBidi" w:hAnsiTheme="majorBidi" w:cstheme="majorBidi" w:hint="cs"/>
          <w:b/>
          <w:bCs/>
          <w:sz w:val="32"/>
          <w:szCs w:val="32"/>
          <w:cs/>
        </w:rPr>
        <w:t>(</w:t>
      </w:r>
      <w:r w:rsidRPr="00670FB1">
        <w:rPr>
          <w:rFonts w:asciiTheme="majorBidi" w:hAnsiTheme="majorBidi" w:cstheme="majorBidi"/>
          <w:b/>
          <w:bCs/>
          <w:sz w:val="32"/>
          <w:szCs w:val="32"/>
        </w:rPr>
        <w:t>Copyright</w:t>
      </w:r>
      <w:r w:rsidRPr="00670FB1">
        <w:rPr>
          <w:rFonts w:asciiTheme="majorBidi" w:hAnsiTheme="majorBidi" w:cstheme="majorBidi" w:hint="cs"/>
          <w:b/>
          <w:bCs/>
          <w:sz w:val="32"/>
          <w:szCs w:val="32"/>
          <w:cs/>
        </w:rPr>
        <w:t>)</w:t>
      </w:r>
    </w:p>
    <w:p w:rsidR="0010299C" w:rsidRDefault="0010299C" w:rsidP="0010299C">
      <w:pPr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C1756D">
        <w:rPr>
          <w:rFonts w:asciiTheme="majorBidi" w:hAnsiTheme="majorBidi" w:cs="Angsana New"/>
          <w:sz w:val="32"/>
          <w:szCs w:val="32"/>
          <w:cs/>
        </w:rPr>
        <w:t xml:space="preserve">ลิขสิทธิ์ </w:t>
      </w:r>
      <w:r>
        <w:rPr>
          <w:rFonts w:asciiTheme="majorBidi" w:hAnsiTheme="majorBidi" w:cstheme="majorBidi" w:hint="cs"/>
          <w:sz w:val="32"/>
          <w:szCs w:val="32"/>
          <w:cs/>
        </w:rPr>
        <w:t>(</w:t>
      </w:r>
      <w:r w:rsidRPr="00C1756D">
        <w:rPr>
          <w:rFonts w:asciiTheme="majorBidi" w:hAnsiTheme="majorBidi" w:cstheme="majorBidi"/>
          <w:sz w:val="32"/>
          <w:szCs w:val="32"/>
        </w:rPr>
        <w:t>Copyright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หมายถึง งานหรือความคิดสร้างสรรค์ในงานประเภทต่างๆ ได้แก่</w:t>
      </w:r>
    </w:p>
    <w:p w:rsidR="0010299C" w:rsidRPr="00670FB1" w:rsidRDefault="0010299C" w:rsidP="0010299C">
      <w:pPr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670FB1">
        <w:rPr>
          <w:rFonts w:asciiTheme="majorBidi" w:hAnsiTheme="majorBidi" w:cstheme="majorBidi"/>
          <w:sz w:val="32"/>
          <w:szCs w:val="32"/>
        </w:rPr>
        <w:t xml:space="preserve">1. </w:t>
      </w:r>
      <w:r w:rsidRPr="00670FB1">
        <w:rPr>
          <w:rFonts w:asciiTheme="majorBidi" w:hAnsiTheme="majorBidi" w:cs="Angsana New"/>
          <w:sz w:val="32"/>
          <w:szCs w:val="32"/>
          <w:cs/>
        </w:rPr>
        <w:t>งานวรรณกรรม เช่น หนังสือ จุลสาร สิ่งเขียน สิ่งพิมพ์ คำ</w:t>
      </w:r>
      <w:proofErr w:type="spellStart"/>
      <w:r w:rsidRPr="00670FB1">
        <w:rPr>
          <w:rFonts w:asciiTheme="majorBidi" w:hAnsiTheme="majorBidi" w:cs="Angsana New"/>
          <w:sz w:val="32"/>
          <w:szCs w:val="32"/>
          <w:cs/>
        </w:rPr>
        <w:t>ปราศัย</w:t>
      </w:r>
      <w:proofErr w:type="spellEnd"/>
      <w:r w:rsidRPr="00670FB1">
        <w:rPr>
          <w:rFonts w:asciiTheme="majorBidi" w:hAnsiTheme="majorBidi" w:cs="Angsana New"/>
          <w:sz w:val="32"/>
          <w:szCs w:val="32"/>
          <w:cs/>
        </w:rPr>
        <w:t xml:space="preserve"> รวมถึงโปรแกรมคอมพิวเตอร์ด้วย </w:t>
      </w:r>
    </w:p>
    <w:p w:rsidR="0010299C" w:rsidRPr="00670FB1" w:rsidRDefault="0010299C" w:rsidP="0010299C">
      <w:pPr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670FB1">
        <w:rPr>
          <w:rFonts w:asciiTheme="majorBidi" w:hAnsiTheme="majorBidi" w:cstheme="majorBidi"/>
          <w:sz w:val="32"/>
          <w:szCs w:val="32"/>
        </w:rPr>
        <w:t xml:space="preserve">2. </w:t>
      </w:r>
      <w:r w:rsidRPr="00670FB1">
        <w:rPr>
          <w:rFonts w:asciiTheme="majorBidi" w:hAnsiTheme="majorBidi" w:cs="Angsana New"/>
          <w:sz w:val="32"/>
          <w:szCs w:val="32"/>
          <w:cs/>
        </w:rPr>
        <w:t>งาน</w:t>
      </w:r>
      <w:proofErr w:type="spellStart"/>
      <w:r w:rsidRPr="00670FB1">
        <w:rPr>
          <w:rFonts w:asciiTheme="majorBidi" w:hAnsiTheme="majorBidi" w:cs="Angsana New"/>
          <w:sz w:val="32"/>
          <w:szCs w:val="32"/>
          <w:cs/>
        </w:rPr>
        <w:t>นาฎกรรม</w:t>
      </w:r>
      <w:proofErr w:type="spellEnd"/>
      <w:r w:rsidRPr="00670FB1">
        <w:rPr>
          <w:rFonts w:asciiTheme="majorBidi" w:hAnsiTheme="majorBidi" w:cs="Angsana New"/>
          <w:sz w:val="32"/>
          <w:szCs w:val="32"/>
          <w:cs/>
        </w:rPr>
        <w:t xml:space="preserve"> เช่น งานที่เกี่ยวกับการรำ การเต้น การแสดงประกอบเรื่องราว รวมถึงการแสดงโดยวิธีใบ้ </w:t>
      </w:r>
    </w:p>
    <w:p w:rsidR="0010299C" w:rsidRPr="00670FB1" w:rsidRDefault="0010299C" w:rsidP="0010299C">
      <w:pPr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670FB1">
        <w:rPr>
          <w:rFonts w:asciiTheme="majorBidi" w:hAnsiTheme="majorBidi" w:cstheme="majorBidi"/>
          <w:sz w:val="32"/>
          <w:szCs w:val="32"/>
        </w:rPr>
        <w:t xml:space="preserve">3. </w:t>
      </w:r>
      <w:r w:rsidRPr="00670FB1">
        <w:rPr>
          <w:rFonts w:asciiTheme="majorBidi" w:hAnsiTheme="majorBidi" w:cs="Angsana New"/>
          <w:sz w:val="32"/>
          <w:szCs w:val="32"/>
          <w:cs/>
        </w:rPr>
        <w:t xml:space="preserve">งานศิลปกรรม เช่น งานจิตรกรรม งานประติมากรรม ภาพพิมพ์ งานสถาปัตยกรรม ภาพถ่าย ภาพประกอบ </w:t>
      </w:r>
      <w:r w:rsidRPr="00670FB1">
        <w:rPr>
          <w:rFonts w:asciiTheme="majorBidi" w:hAnsiTheme="majorBidi" w:cs="Angsana New" w:hint="cs"/>
          <w:sz w:val="32"/>
          <w:szCs w:val="32"/>
          <w:cs/>
        </w:rPr>
        <w:t>หรือสร้างสรรค์รูปทรง สามมิติ</w:t>
      </w:r>
      <w:r w:rsidRPr="00670FB1">
        <w:rPr>
          <w:rFonts w:asciiTheme="majorBidi" w:hAnsiTheme="majorBidi" w:cs="Angsana New"/>
          <w:sz w:val="32"/>
          <w:szCs w:val="32"/>
          <w:cs/>
        </w:rPr>
        <w:t xml:space="preserve"> เกี่ยวกับภูมิประเทศหรือวิทยาศาสตร์ </w:t>
      </w:r>
    </w:p>
    <w:p w:rsidR="0010299C" w:rsidRPr="00670FB1" w:rsidRDefault="0010299C" w:rsidP="0010299C">
      <w:pPr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670FB1">
        <w:rPr>
          <w:rFonts w:asciiTheme="majorBidi" w:hAnsiTheme="majorBidi" w:cstheme="majorBidi"/>
          <w:sz w:val="32"/>
          <w:szCs w:val="32"/>
        </w:rPr>
        <w:lastRenderedPageBreak/>
        <w:t xml:space="preserve">4. </w:t>
      </w:r>
      <w:r w:rsidRPr="00670FB1">
        <w:rPr>
          <w:rFonts w:asciiTheme="majorBidi" w:hAnsiTheme="majorBidi" w:cs="Angsana New"/>
          <w:sz w:val="32"/>
          <w:szCs w:val="32"/>
          <w:cs/>
        </w:rPr>
        <w:t>งานดนตรีกรรม เช่น คำร้อง ทำนอง การเรียบเรียงเสียงประสานรวมถึง</w:t>
      </w:r>
      <w:proofErr w:type="spellStart"/>
      <w:r w:rsidRPr="00670FB1">
        <w:rPr>
          <w:rFonts w:asciiTheme="majorBidi" w:hAnsiTheme="majorBidi" w:cs="Angsana New"/>
          <w:sz w:val="32"/>
          <w:szCs w:val="32"/>
          <w:cs/>
        </w:rPr>
        <w:t>โน๊ต</w:t>
      </w:r>
      <w:proofErr w:type="spellEnd"/>
      <w:r w:rsidRPr="00670FB1">
        <w:rPr>
          <w:rFonts w:asciiTheme="majorBidi" w:hAnsiTheme="majorBidi" w:cs="Angsana New"/>
          <w:sz w:val="32"/>
          <w:szCs w:val="32"/>
          <w:cs/>
        </w:rPr>
        <w:t xml:space="preserve">เพลงที่ได้แยกและเรียบเรียงเสียงประสานแล้ว </w:t>
      </w:r>
    </w:p>
    <w:p w:rsidR="0010299C" w:rsidRPr="00670FB1" w:rsidRDefault="0010299C" w:rsidP="0010299C">
      <w:pPr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670FB1">
        <w:rPr>
          <w:rFonts w:asciiTheme="majorBidi" w:hAnsiTheme="majorBidi" w:cstheme="majorBidi"/>
          <w:sz w:val="32"/>
          <w:szCs w:val="32"/>
        </w:rPr>
        <w:t xml:space="preserve">5. </w:t>
      </w:r>
      <w:r w:rsidRPr="00670FB1">
        <w:rPr>
          <w:rFonts w:asciiTheme="majorBidi" w:hAnsiTheme="majorBidi" w:cs="Angsana New"/>
          <w:sz w:val="32"/>
          <w:szCs w:val="32"/>
          <w:cs/>
        </w:rPr>
        <w:t xml:space="preserve">งานโสตทัศนวัสดุ เช่น วิดีโอเทป แผ่นเลเซอร์ดิสก์ที่บันทึกข้อมูลซึ่งประกอบด้วยลำดับของภาพและเสียงอันสามารถที่นำมาเล่นซ้ำได้อีก </w:t>
      </w:r>
    </w:p>
    <w:p w:rsidR="0010299C" w:rsidRPr="00670FB1" w:rsidRDefault="0010299C" w:rsidP="0010299C">
      <w:pPr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670FB1">
        <w:rPr>
          <w:rFonts w:asciiTheme="majorBidi" w:hAnsiTheme="majorBidi" w:cstheme="majorBidi"/>
          <w:sz w:val="32"/>
          <w:szCs w:val="32"/>
        </w:rPr>
        <w:t xml:space="preserve">6. </w:t>
      </w:r>
      <w:r w:rsidRPr="00670FB1">
        <w:rPr>
          <w:rFonts w:asciiTheme="majorBidi" w:hAnsiTheme="majorBidi" w:cs="Angsana New"/>
          <w:sz w:val="32"/>
          <w:szCs w:val="32"/>
          <w:cs/>
        </w:rPr>
        <w:t>งาน</w:t>
      </w:r>
      <w:proofErr w:type="spellStart"/>
      <w:r w:rsidRPr="00670FB1">
        <w:rPr>
          <w:rFonts w:asciiTheme="majorBidi" w:hAnsiTheme="majorBidi" w:cs="Angsana New"/>
          <w:sz w:val="32"/>
          <w:szCs w:val="32"/>
          <w:cs/>
        </w:rPr>
        <w:t>ภาพยนต์</w:t>
      </w:r>
      <w:proofErr w:type="spellEnd"/>
      <w:r w:rsidRPr="00670FB1">
        <w:rPr>
          <w:rFonts w:asciiTheme="majorBidi" w:hAnsiTheme="majorBidi" w:cs="Angsana New"/>
          <w:sz w:val="32"/>
          <w:szCs w:val="32"/>
          <w:cs/>
        </w:rPr>
        <w:t xml:space="preserve"> เช่น </w:t>
      </w:r>
      <w:proofErr w:type="spellStart"/>
      <w:r w:rsidRPr="00670FB1">
        <w:rPr>
          <w:rFonts w:asciiTheme="majorBidi" w:hAnsiTheme="majorBidi" w:cs="Angsana New"/>
          <w:sz w:val="32"/>
          <w:szCs w:val="32"/>
          <w:cs/>
        </w:rPr>
        <w:t>ภาพยนต์</w:t>
      </w:r>
      <w:proofErr w:type="spellEnd"/>
      <w:r w:rsidRPr="00670FB1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670FB1">
        <w:rPr>
          <w:rFonts w:asciiTheme="majorBidi" w:hAnsiTheme="majorBidi" w:cs="Angsana New" w:hint="cs"/>
          <w:sz w:val="32"/>
          <w:szCs w:val="32"/>
          <w:cs/>
        </w:rPr>
        <w:t>รวมทั้งเสียงประกอบของ</w:t>
      </w:r>
      <w:proofErr w:type="spellStart"/>
      <w:r w:rsidRPr="00670FB1">
        <w:rPr>
          <w:rFonts w:asciiTheme="majorBidi" w:hAnsiTheme="majorBidi" w:cs="Angsana New" w:hint="cs"/>
          <w:sz w:val="32"/>
          <w:szCs w:val="32"/>
          <w:cs/>
        </w:rPr>
        <w:t>ภาพยนต์</w:t>
      </w:r>
      <w:proofErr w:type="spellEnd"/>
      <w:r w:rsidRPr="00670FB1">
        <w:rPr>
          <w:rFonts w:asciiTheme="majorBidi" w:hAnsiTheme="majorBidi" w:cs="Angsana New" w:hint="cs"/>
          <w:sz w:val="32"/>
          <w:szCs w:val="32"/>
          <w:cs/>
        </w:rPr>
        <w:t xml:space="preserve">นั้นด้วย </w:t>
      </w:r>
      <w:r w:rsidRPr="00670FB1">
        <w:rPr>
          <w:rFonts w:asciiTheme="majorBidi" w:hAnsiTheme="majorBidi" w:cs="Angsana New"/>
          <w:sz w:val="32"/>
          <w:szCs w:val="32"/>
          <w:cs/>
        </w:rPr>
        <w:t xml:space="preserve">(ถ้ามี) </w:t>
      </w:r>
    </w:p>
    <w:p w:rsidR="0010299C" w:rsidRPr="00670FB1" w:rsidRDefault="0010299C" w:rsidP="0010299C">
      <w:pPr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670FB1">
        <w:rPr>
          <w:rFonts w:asciiTheme="majorBidi" w:hAnsiTheme="majorBidi" w:cstheme="majorBidi"/>
          <w:sz w:val="32"/>
          <w:szCs w:val="32"/>
        </w:rPr>
        <w:t xml:space="preserve">7. </w:t>
      </w:r>
      <w:r w:rsidRPr="00670FB1">
        <w:rPr>
          <w:rFonts w:asciiTheme="majorBidi" w:hAnsiTheme="majorBidi" w:cs="Angsana New"/>
          <w:sz w:val="32"/>
          <w:szCs w:val="32"/>
          <w:cs/>
        </w:rPr>
        <w:t>งานสิ่งบันทึกเสียง เช่น เทปเพลง แผ่นคอม</w:t>
      </w:r>
      <w:proofErr w:type="spellStart"/>
      <w:r w:rsidRPr="00670FB1">
        <w:rPr>
          <w:rFonts w:asciiTheme="majorBidi" w:hAnsiTheme="majorBidi" w:cs="Angsana New"/>
          <w:sz w:val="32"/>
          <w:szCs w:val="32"/>
          <w:cs/>
        </w:rPr>
        <w:t>แพ็ค</w:t>
      </w:r>
      <w:proofErr w:type="spellEnd"/>
      <w:r w:rsidRPr="00670FB1">
        <w:rPr>
          <w:rFonts w:asciiTheme="majorBidi" w:hAnsiTheme="majorBidi" w:cs="Angsana New"/>
          <w:sz w:val="32"/>
          <w:szCs w:val="32"/>
          <w:cs/>
        </w:rPr>
        <w:t>ดิสก์ที่บันทึกข้อมูลเสียง ทั้งนี้ไม่รวมถึงเสียงประกอบ</w:t>
      </w:r>
      <w:proofErr w:type="spellStart"/>
      <w:r w:rsidRPr="00670FB1">
        <w:rPr>
          <w:rFonts w:asciiTheme="majorBidi" w:hAnsiTheme="majorBidi" w:cs="Angsana New"/>
          <w:sz w:val="32"/>
          <w:szCs w:val="32"/>
          <w:cs/>
        </w:rPr>
        <w:t>ภาพยนต์</w:t>
      </w:r>
      <w:proofErr w:type="spellEnd"/>
      <w:r w:rsidRPr="00670FB1">
        <w:rPr>
          <w:rFonts w:asciiTheme="majorBidi" w:hAnsiTheme="majorBidi" w:cs="Angsana New"/>
          <w:sz w:val="32"/>
          <w:szCs w:val="32"/>
          <w:cs/>
        </w:rPr>
        <w:t xml:space="preserve"> หรือเสียงประกอบโสตทัศนวัสดุ </w:t>
      </w:r>
    </w:p>
    <w:p w:rsidR="0010299C" w:rsidRPr="00670FB1" w:rsidRDefault="0010299C" w:rsidP="0010299C">
      <w:pPr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670FB1">
        <w:rPr>
          <w:rFonts w:asciiTheme="majorBidi" w:hAnsiTheme="majorBidi" w:cstheme="majorBidi"/>
          <w:sz w:val="32"/>
          <w:szCs w:val="32"/>
        </w:rPr>
        <w:t xml:space="preserve">8. </w:t>
      </w:r>
      <w:r w:rsidRPr="00670FB1">
        <w:rPr>
          <w:rFonts w:asciiTheme="majorBidi" w:hAnsiTheme="majorBidi" w:cs="Angsana New"/>
          <w:sz w:val="32"/>
          <w:szCs w:val="32"/>
          <w:cs/>
        </w:rPr>
        <w:t xml:space="preserve">งานแพร่เสียงแพร่ภาพ เช่น การกระจายเสียงทางวิทยุ หรือการแพร่เสียงหรือภาพทางสถานีโทรทัศน์ </w:t>
      </w:r>
    </w:p>
    <w:p w:rsidR="0010299C" w:rsidRDefault="0010299C" w:rsidP="0010299C">
      <w:pPr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670FB1">
        <w:rPr>
          <w:rFonts w:asciiTheme="majorBidi" w:hAnsiTheme="majorBidi" w:cstheme="majorBidi"/>
          <w:sz w:val="32"/>
          <w:szCs w:val="32"/>
        </w:rPr>
        <w:t xml:space="preserve">9. </w:t>
      </w:r>
      <w:r>
        <w:rPr>
          <w:rFonts w:asciiTheme="majorBidi" w:hAnsiTheme="majorBidi" w:cs="Angsana New" w:hint="cs"/>
          <w:sz w:val="32"/>
          <w:szCs w:val="32"/>
          <w:cs/>
        </w:rPr>
        <w:t>ผลงานความคิดสร้างสรรค์ด้านอื่นๆ ได้แก่ ผลงานด้านวรรณคดี วิทยาศาสตร์ เป็นต้น</w:t>
      </w:r>
    </w:p>
    <w:p w:rsidR="0010299C" w:rsidRPr="00670FB1" w:rsidRDefault="0010299C" w:rsidP="0010299C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70FB1">
        <w:rPr>
          <w:rFonts w:asciiTheme="majorBidi" w:hAnsiTheme="majorBidi" w:cs="Angsana New"/>
          <w:b/>
          <w:bCs/>
          <w:sz w:val="32"/>
          <w:szCs w:val="32"/>
          <w:u w:val="single"/>
          <w:cs/>
        </w:rPr>
        <w:t>อายุการคุ้มครอง</w:t>
      </w:r>
    </w:p>
    <w:p w:rsidR="0010299C" w:rsidRPr="00670FB1" w:rsidRDefault="0010299C" w:rsidP="0010299C">
      <w:pPr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670FB1">
        <w:rPr>
          <w:rFonts w:asciiTheme="majorBidi" w:hAnsiTheme="majorBidi" w:cs="Angsana New"/>
          <w:sz w:val="32"/>
          <w:szCs w:val="32"/>
          <w:cs/>
        </w:rPr>
        <w:t>โดยทั่วๆไป</w:t>
      </w:r>
      <w:proofErr w:type="spellEnd"/>
      <w:r w:rsidRPr="00670FB1">
        <w:rPr>
          <w:rFonts w:asciiTheme="majorBidi" w:hAnsiTheme="majorBidi" w:cs="Angsana New"/>
          <w:sz w:val="32"/>
          <w:szCs w:val="32"/>
          <w:cs/>
        </w:rPr>
        <w:t xml:space="preserve"> การคุ้มครองลิขสิทธิ์จะมีผลเกิดขึ้นโดยทันทีที่มีการสร้างสรรค์ผลงาน โดยความคุ้มครองนี้จะคุ้มครองตลอดอายุของผู้สร้างสรรค์ และจะคุ้มครองต่อไปอีก 50 ปี นับแต่ผู้สร้างสรรค์เสียชีวิต หากแต่มีงานบางประเภทที่จะมีอายุการคุ้มครองแตกต่างกัน ดังนั้น อายุการคุ้มครองสามารถแยกได้โดยสรุป ดังนี้ </w:t>
      </w:r>
    </w:p>
    <w:p w:rsidR="0010299C" w:rsidRPr="00670FB1" w:rsidRDefault="0010299C" w:rsidP="0010299C">
      <w:pPr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670FB1">
        <w:rPr>
          <w:rFonts w:asciiTheme="majorBidi" w:hAnsiTheme="majorBidi" w:cs="Angsana New"/>
          <w:sz w:val="32"/>
          <w:szCs w:val="32"/>
          <w:cs/>
        </w:rPr>
        <w:t>1. งานทั่วๆไป ลิขสิทธิ์จะ</w:t>
      </w:r>
      <w:proofErr w:type="spellStart"/>
      <w:r w:rsidRPr="00670FB1">
        <w:rPr>
          <w:rFonts w:asciiTheme="majorBidi" w:hAnsiTheme="majorBidi" w:cs="Angsana New"/>
          <w:sz w:val="32"/>
          <w:szCs w:val="32"/>
          <w:cs/>
        </w:rPr>
        <w:t>มีอยุ่</w:t>
      </w:r>
      <w:proofErr w:type="spellEnd"/>
      <w:r w:rsidRPr="00670FB1">
        <w:rPr>
          <w:rFonts w:asciiTheme="majorBidi" w:hAnsiTheme="majorBidi" w:cs="Angsana New"/>
          <w:sz w:val="32"/>
          <w:szCs w:val="32"/>
          <w:cs/>
        </w:rPr>
        <w:t>ตลอดอายุสร้างสรรค์ และจะมีต่อไปอีก 50 ปี นับแต่ผู้สร้างสรรค์ถึงแก่ความตาย กรณีที่นิติบุคคลเป็นผู้สร้างสรรค์ลิขสิทธิ์จะมีอายุ 50 ปี นับแต่ได้สร้างสรรค์งานนั้นขึ้น  กรณีที่ผู้สร้างสรรค์ใช้นามแฝง หรือไม่</w:t>
      </w:r>
      <w:proofErr w:type="spellStart"/>
      <w:r w:rsidRPr="00670FB1">
        <w:rPr>
          <w:rFonts w:asciiTheme="majorBidi" w:hAnsiTheme="majorBidi" w:cs="Angsana New"/>
          <w:sz w:val="32"/>
          <w:szCs w:val="32"/>
          <w:cs/>
        </w:rPr>
        <w:t>ปรากฎ</w:t>
      </w:r>
      <w:proofErr w:type="spellEnd"/>
      <w:r w:rsidRPr="00670FB1">
        <w:rPr>
          <w:rFonts w:asciiTheme="majorBidi" w:hAnsiTheme="majorBidi" w:cs="Angsana New"/>
          <w:sz w:val="32"/>
          <w:szCs w:val="32"/>
          <w:cs/>
        </w:rPr>
        <w:t>ชื่อผู้สร้างสรรค์ลิขสิทธิ์มีอายุ 50 ปี นับแต่ได้สร้างสรรค์งานนั้นขึ้น</w:t>
      </w:r>
    </w:p>
    <w:p w:rsidR="0010299C" w:rsidRPr="00670FB1" w:rsidRDefault="0010299C" w:rsidP="0010299C">
      <w:pPr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670FB1">
        <w:rPr>
          <w:rFonts w:asciiTheme="majorBidi" w:hAnsiTheme="majorBidi" w:cs="Angsana New"/>
          <w:sz w:val="32"/>
          <w:szCs w:val="32"/>
          <w:cs/>
        </w:rPr>
        <w:t xml:space="preserve">2. งานภาพถ่าย โสตทัศนวัสดุ </w:t>
      </w:r>
      <w:proofErr w:type="spellStart"/>
      <w:r w:rsidRPr="00670FB1">
        <w:rPr>
          <w:rFonts w:asciiTheme="majorBidi" w:hAnsiTheme="majorBidi" w:cs="Angsana New"/>
          <w:sz w:val="32"/>
          <w:szCs w:val="32"/>
          <w:cs/>
        </w:rPr>
        <w:t>ภาพยนต์</w:t>
      </w:r>
      <w:proofErr w:type="spellEnd"/>
      <w:r w:rsidRPr="00670FB1">
        <w:rPr>
          <w:rFonts w:asciiTheme="majorBidi" w:hAnsiTheme="majorBidi" w:cs="Angsana New"/>
          <w:sz w:val="32"/>
          <w:szCs w:val="32"/>
          <w:cs/>
        </w:rPr>
        <w:t xml:space="preserve"> สิ่งบันทึกเสียง หรืองานแพร่ภาพ ลิขสิทธิ์อายุ 50 ปีนับแต่ได้สร้างสรรค์งานนั้นขึ้น </w:t>
      </w:r>
    </w:p>
    <w:p w:rsidR="0010299C" w:rsidRPr="00670FB1" w:rsidRDefault="0010299C" w:rsidP="0010299C">
      <w:pPr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670FB1">
        <w:rPr>
          <w:rFonts w:asciiTheme="majorBidi" w:hAnsiTheme="majorBidi" w:cs="Angsana New"/>
          <w:sz w:val="32"/>
          <w:szCs w:val="32"/>
          <w:cs/>
        </w:rPr>
        <w:t xml:space="preserve">3. งานที่สร้างสรรค์โดยการจ้างหรือตามคำสั่งของกระทรวง ทบวง กรม หรือหน่วยงานอื่นใดของรัฐให้มีอายุ 50 ปี นับแต่ได้สร้างสรรค์งานนั้นขึ้น </w:t>
      </w:r>
    </w:p>
    <w:p w:rsidR="0010299C" w:rsidRDefault="0010299C" w:rsidP="0010299C">
      <w:pPr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670FB1">
        <w:rPr>
          <w:rFonts w:asciiTheme="majorBidi" w:hAnsiTheme="majorBidi" w:cs="Angsana New"/>
          <w:sz w:val="32"/>
          <w:szCs w:val="32"/>
          <w:cs/>
        </w:rPr>
        <w:t>4. งาน</w:t>
      </w:r>
      <w:proofErr w:type="spellStart"/>
      <w:r w:rsidRPr="00670FB1">
        <w:rPr>
          <w:rFonts w:asciiTheme="majorBidi" w:hAnsiTheme="majorBidi" w:cs="Angsana New"/>
          <w:sz w:val="32"/>
          <w:szCs w:val="32"/>
          <w:cs/>
        </w:rPr>
        <w:t>ศิลป</w:t>
      </w:r>
      <w:proofErr w:type="spellEnd"/>
      <w:r w:rsidRPr="00670FB1">
        <w:rPr>
          <w:rFonts w:asciiTheme="majorBidi" w:hAnsiTheme="majorBidi" w:cs="Angsana New"/>
          <w:sz w:val="32"/>
          <w:szCs w:val="32"/>
          <w:cs/>
        </w:rPr>
        <w:t>ประยุกต์ ลิขสิทธิ์มีอายุ 25 ปี นับแต่ได้สร้างสรรค์งานนั้นขึ้น</w:t>
      </w:r>
    </w:p>
    <w:p w:rsidR="0010299C" w:rsidRPr="00C1756D" w:rsidRDefault="0010299C" w:rsidP="0010299C">
      <w:pPr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10299C" w:rsidRPr="00670FB1" w:rsidRDefault="0010299C" w:rsidP="0010299C">
      <w:pPr>
        <w:spacing w:after="0"/>
        <w:ind w:firstLine="426"/>
        <w:rPr>
          <w:rFonts w:asciiTheme="majorBidi" w:hAnsiTheme="majorBidi" w:cstheme="majorBidi"/>
          <w:b/>
          <w:bCs/>
          <w:sz w:val="32"/>
          <w:szCs w:val="32"/>
        </w:rPr>
      </w:pPr>
      <w:r w:rsidRPr="00670FB1">
        <w:rPr>
          <w:rFonts w:asciiTheme="majorBidi" w:hAnsiTheme="majorBidi" w:cstheme="majorBidi"/>
          <w:b/>
          <w:bCs/>
          <w:sz w:val="32"/>
          <w:szCs w:val="32"/>
        </w:rPr>
        <w:t xml:space="preserve">3.2 </w:t>
      </w:r>
      <w:r w:rsidRPr="00670FB1">
        <w:rPr>
          <w:rFonts w:asciiTheme="majorBidi" w:hAnsiTheme="majorBidi" w:cstheme="majorBidi" w:hint="cs"/>
          <w:b/>
          <w:bCs/>
          <w:sz w:val="32"/>
          <w:szCs w:val="32"/>
          <w:cs/>
        </w:rPr>
        <w:t>สิทธิบัตร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70FB1">
        <w:rPr>
          <w:rFonts w:asciiTheme="majorBidi" w:hAnsiTheme="majorBidi" w:cstheme="majorBidi"/>
          <w:b/>
          <w:bCs/>
          <w:sz w:val="32"/>
          <w:szCs w:val="32"/>
          <w:cs/>
        </w:rPr>
        <w:t>(</w:t>
      </w:r>
      <w:r w:rsidRPr="00670FB1">
        <w:rPr>
          <w:rFonts w:asciiTheme="majorBidi" w:hAnsiTheme="majorBidi" w:cstheme="majorBidi"/>
          <w:b/>
          <w:bCs/>
          <w:sz w:val="32"/>
          <w:szCs w:val="32"/>
        </w:rPr>
        <w:t>Patent)</w:t>
      </w:r>
    </w:p>
    <w:p w:rsidR="0010299C" w:rsidRDefault="0010299C" w:rsidP="0010299C">
      <w:pPr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670FB1">
        <w:rPr>
          <w:rFonts w:asciiTheme="majorBidi" w:hAnsiTheme="majorBidi" w:cs="Angsana New"/>
          <w:sz w:val="32"/>
          <w:szCs w:val="32"/>
          <w:cs/>
        </w:rPr>
        <w:t>สิทธิบัตร (</w:t>
      </w:r>
      <w:r w:rsidRPr="00670FB1">
        <w:rPr>
          <w:rFonts w:asciiTheme="majorBidi" w:hAnsiTheme="majorBidi" w:cstheme="majorBidi"/>
          <w:sz w:val="32"/>
          <w:szCs w:val="32"/>
        </w:rPr>
        <w:t xml:space="preserve">Patent) </w:t>
      </w:r>
      <w:r w:rsidRPr="00670FB1">
        <w:rPr>
          <w:rFonts w:asciiTheme="majorBidi" w:hAnsiTheme="majorBidi" w:cs="Angsana New"/>
          <w:sz w:val="32"/>
          <w:szCs w:val="32"/>
          <w:cs/>
        </w:rPr>
        <w:t xml:space="preserve">หมายถึง หนังสือสำคัญที่รัฐออกให้เพื่อคุ้มครองการประดิษฐ์คิดค้นหรือการออกแบบผลิตภัณฑ์ ที่มีลักษณะตามที่กำหนดในกฎหมาย กฎกระทรวง และระเบียบว่าด้วยสิทธิบัตร พ.ศ. </w:t>
      </w:r>
      <w:r w:rsidRPr="00670FB1">
        <w:rPr>
          <w:rFonts w:asciiTheme="majorBidi" w:hAnsiTheme="majorBidi" w:cs="Angsana New"/>
          <w:sz w:val="32"/>
          <w:szCs w:val="32"/>
          <w:cs/>
        </w:rPr>
        <w:lastRenderedPageBreak/>
        <w:t>2522 เป็นทรัพย์สินทางปัญญาประเภทหนึ่ง ที่เกี่ยวกับการประดิษฐ์คิดค้นหรือการออกแบบ เพื่อให้ได้สิ่งของ</w:t>
      </w:r>
      <w:r w:rsidRPr="00670FB1">
        <w:rPr>
          <w:rFonts w:asciiTheme="majorBidi" w:hAnsiTheme="majorBidi" w:cstheme="majorBidi"/>
          <w:sz w:val="32"/>
          <w:szCs w:val="32"/>
        </w:rPr>
        <w:t>,</w:t>
      </w:r>
      <w:r w:rsidRPr="00670FB1">
        <w:rPr>
          <w:rFonts w:asciiTheme="majorBidi" w:hAnsiTheme="majorBidi" w:cs="Angsana New" w:hint="cs"/>
          <w:sz w:val="32"/>
          <w:szCs w:val="32"/>
          <w:cs/>
        </w:rPr>
        <w:t xml:space="preserve"> เครื่องใช้หรือสิ่งอำนวยความสะดวกต่างๆที่เราใช้กันอยู่ในชีวิตประจำวั</w:t>
      </w:r>
      <w:r w:rsidRPr="00670FB1">
        <w:rPr>
          <w:rFonts w:asciiTheme="majorBidi" w:hAnsiTheme="majorBidi" w:cs="Angsana New"/>
          <w:sz w:val="32"/>
          <w:szCs w:val="32"/>
          <w:cs/>
        </w:rPr>
        <w:t xml:space="preserve">น </w:t>
      </w:r>
    </w:p>
    <w:p w:rsidR="0010299C" w:rsidRDefault="0010299C" w:rsidP="0010299C">
      <w:pPr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4B4829">
        <w:rPr>
          <w:rFonts w:asciiTheme="majorBidi" w:hAnsiTheme="majorBidi" w:cstheme="majorBidi" w:hint="cs"/>
          <w:b/>
          <w:bCs/>
          <w:i/>
          <w:iCs/>
          <w:sz w:val="32"/>
          <w:szCs w:val="32"/>
          <w:cs/>
        </w:rPr>
        <w:t>ตัวอย่าง</w:t>
      </w:r>
      <w:r>
        <w:rPr>
          <w:rFonts w:asciiTheme="majorBidi" w:hAnsiTheme="majorBidi" w:cstheme="majorBidi" w:hint="cs"/>
          <w:b/>
          <w:bCs/>
          <w:i/>
          <w:i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การจดสิทธิบัตรเครื่องยนต์เติมอากาศหรือกังหันน้ำชัยพัฒนา ของพระบาทสมเด็จพระบาทพระเจ้าอยู่หัวภูมิพลอดุลยเดชมหาราช</w:t>
      </w:r>
    </w:p>
    <w:p w:rsidR="0010299C" w:rsidRDefault="0010299C" w:rsidP="0010299C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inline distT="0" distB="0" distL="0" distR="0">
            <wp:extent cx="2400300" cy="1671283"/>
            <wp:effectExtent l="19050" t="0" r="0" b="0"/>
            <wp:docPr id="46" name="รูปภาพ 38" descr="a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671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noProof/>
          <w:sz w:val="32"/>
          <w:szCs w:val="32"/>
        </w:rPr>
        <w:drawing>
          <wp:inline distT="0" distB="0" distL="0" distR="0">
            <wp:extent cx="2286000" cy="1619250"/>
            <wp:effectExtent l="19050" t="0" r="0" b="0"/>
            <wp:docPr id="47" name="รูปภาพ 39" descr="sample_a_chaipattan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ple_a_chaipattana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99C" w:rsidRPr="00670FB1" w:rsidRDefault="0010299C" w:rsidP="0010299C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10299C" w:rsidRDefault="0010299C" w:rsidP="0010299C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2989136" cy="4210050"/>
            <wp:effectExtent l="19050" t="0" r="1714" b="0"/>
            <wp:docPr id="48" name="รูปภาพ 40" descr="news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18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89136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99C" w:rsidRDefault="0010299C" w:rsidP="0010299C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0299C" w:rsidRPr="00670FB1" w:rsidRDefault="0010299C" w:rsidP="0010299C">
      <w:pPr>
        <w:spacing w:after="0"/>
        <w:ind w:firstLine="426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670FB1">
        <w:rPr>
          <w:rFonts w:asciiTheme="majorBidi" w:hAnsiTheme="majorBidi" w:cstheme="majorBidi"/>
          <w:b/>
          <w:bCs/>
          <w:sz w:val="32"/>
          <w:szCs w:val="32"/>
        </w:rPr>
        <w:t xml:space="preserve">3.3 </w:t>
      </w:r>
      <w:r w:rsidRPr="00670FB1">
        <w:rPr>
          <w:rFonts w:asciiTheme="majorBidi" w:hAnsiTheme="majorBidi" w:cstheme="majorBidi" w:hint="cs"/>
          <w:b/>
          <w:bCs/>
          <w:sz w:val="32"/>
          <w:szCs w:val="32"/>
          <w:cs/>
        </w:rPr>
        <w:t>เครื่องหมายการค้า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670FB1">
        <w:rPr>
          <w:rFonts w:asciiTheme="majorBidi" w:hAnsiTheme="majorBidi" w:cs="Angsana New"/>
          <w:b/>
          <w:bCs/>
          <w:sz w:val="32"/>
          <w:szCs w:val="32"/>
          <w:cs/>
        </w:rPr>
        <w:t>(</w:t>
      </w:r>
      <w:r w:rsidRPr="00670FB1">
        <w:rPr>
          <w:rFonts w:asciiTheme="majorBidi" w:hAnsiTheme="majorBidi" w:cstheme="majorBidi"/>
          <w:b/>
          <w:bCs/>
          <w:sz w:val="32"/>
          <w:szCs w:val="32"/>
        </w:rPr>
        <w:t>Trademark)</w:t>
      </w:r>
    </w:p>
    <w:p w:rsidR="0010299C" w:rsidRDefault="0010299C" w:rsidP="0010299C">
      <w:pPr>
        <w:pStyle w:val="a7"/>
        <w:ind w:firstLine="720"/>
        <w:jc w:val="thaiDistribute"/>
        <w:rPr>
          <w:rFonts w:asciiTheme="majorBidi" w:eastAsia="AngsanaNew" w:hAnsiTheme="majorBidi" w:cstheme="majorBidi"/>
          <w:color w:val="000000"/>
          <w:sz w:val="32"/>
          <w:szCs w:val="32"/>
        </w:rPr>
      </w:pPr>
      <w:r w:rsidRPr="00670FB1">
        <w:rPr>
          <w:rFonts w:asciiTheme="majorBidi" w:eastAsia="AngsanaNew" w:hAnsiTheme="majorBidi"/>
          <w:color w:val="000000"/>
          <w:sz w:val="32"/>
          <w:szCs w:val="32"/>
          <w:cs/>
        </w:rPr>
        <w:t>เครื่องหมายการค้า (</w:t>
      </w:r>
      <w:r w:rsidRPr="00670FB1">
        <w:rPr>
          <w:rFonts w:asciiTheme="majorBidi" w:eastAsia="AngsanaNew" w:hAnsiTheme="majorBidi" w:cstheme="majorBidi"/>
          <w:color w:val="000000"/>
          <w:sz w:val="32"/>
          <w:szCs w:val="32"/>
        </w:rPr>
        <w:t>Trademark)</w:t>
      </w:r>
      <w:r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>เป็นเครื่องหมายที่ใช้แสดงว่าสินค้านั้นๆเป็นของเจ้าของเครื่องหมายการค้า หรือผู้ผลิต ซึ่งจะต้องจดทะเบียนต่อกร</w:t>
      </w:r>
      <w:proofErr w:type="spellStart"/>
      <w:r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>มทรัพย์</w:t>
      </w:r>
      <w:proofErr w:type="spellEnd"/>
      <w:r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>สินทางปัญญา กระทรวงพาณิชย์</w:t>
      </w:r>
    </w:p>
    <w:p w:rsidR="0010299C" w:rsidRDefault="0010299C" w:rsidP="0010299C">
      <w:pPr>
        <w:pStyle w:val="a7"/>
        <w:ind w:firstLine="720"/>
        <w:jc w:val="thaiDistribute"/>
        <w:rPr>
          <w:rFonts w:asciiTheme="majorBidi" w:eastAsia="AngsanaNew" w:hAnsiTheme="majorBidi" w:cstheme="majorBidi"/>
          <w:color w:val="000000"/>
          <w:sz w:val="32"/>
          <w:szCs w:val="32"/>
        </w:rPr>
      </w:pPr>
      <w:r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lastRenderedPageBreak/>
        <w:t>เครื่องหมายการค้าต้องมีลักษณะบ่งเฉพาะ หรือหมายถึงลักษณะที่ทำให้ประชาชนหรือผู้ใช้สินค้าทราบและเข้าใจว่าสินค้านั้นแตกต่างกันอย่างไร แล้วยังบ่งบอกถึงแหล่งกำเนิดของสินค้าและความเป็นเจ้าของอีกด้วย</w:t>
      </w:r>
    </w:p>
    <w:p w:rsidR="0010299C" w:rsidRDefault="0010299C" w:rsidP="0010299C">
      <w:pPr>
        <w:pStyle w:val="a7"/>
        <w:ind w:firstLine="720"/>
        <w:jc w:val="thaiDistribute"/>
        <w:rPr>
          <w:rFonts w:asciiTheme="majorBidi" w:eastAsia="AngsanaNew" w:hAnsiTheme="majorBidi" w:cstheme="majorBidi"/>
          <w:color w:val="000000"/>
          <w:sz w:val="32"/>
          <w:szCs w:val="32"/>
        </w:rPr>
      </w:pPr>
      <w:r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>พระราชบัญญัติเครื่องหมายการค้าให้ความคุ้มครองเครื่องหมายต่างๆ ได้แก่</w:t>
      </w:r>
    </w:p>
    <w:p w:rsidR="0010299C" w:rsidRDefault="0010299C" w:rsidP="0010299C">
      <w:pPr>
        <w:pStyle w:val="a7"/>
        <w:numPr>
          <w:ilvl w:val="0"/>
          <w:numId w:val="9"/>
        </w:numPr>
        <w:jc w:val="thaiDistribute"/>
        <w:rPr>
          <w:rFonts w:asciiTheme="majorBidi" w:eastAsia="AngsanaNew" w:hAnsiTheme="majorBidi" w:cstheme="majorBidi"/>
          <w:color w:val="000000"/>
          <w:sz w:val="32"/>
          <w:szCs w:val="32"/>
        </w:rPr>
      </w:pPr>
      <w:r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>เครื่องหมายการค้า เป็นเครื่องหมายที่เกี่ยวข้องกับสินค้า เช่น</w:t>
      </w:r>
    </w:p>
    <w:p w:rsidR="0010299C" w:rsidRDefault="0010299C" w:rsidP="0010299C">
      <w:pPr>
        <w:pStyle w:val="a7"/>
        <w:jc w:val="center"/>
        <w:rPr>
          <w:rFonts w:asciiTheme="majorBidi" w:eastAsia="AngsanaNew" w:hAnsiTheme="majorBidi" w:cstheme="majorBidi"/>
          <w:color w:val="000000"/>
          <w:sz w:val="32"/>
          <w:szCs w:val="32"/>
        </w:rPr>
      </w:pPr>
      <w:r>
        <w:rPr>
          <w:rFonts w:asciiTheme="majorBidi" w:eastAsia="AngsanaNew" w:hAnsiTheme="majorBidi" w:cstheme="majorBidi" w:hint="cs"/>
          <w:noProof/>
          <w:color w:val="000000"/>
          <w:sz w:val="32"/>
          <w:szCs w:val="32"/>
        </w:rPr>
        <w:drawing>
          <wp:inline distT="0" distB="0" distL="0" distR="0">
            <wp:extent cx="1219200" cy="600075"/>
            <wp:effectExtent l="19050" t="0" r="0" b="0"/>
            <wp:docPr id="49" name="รูปภาพ 41" descr="asus_logo[1]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us_logo[1](1).jpg"/>
                    <pic:cNvPicPr/>
                  </pic:nvPicPr>
                  <pic:blipFill>
                    <a:blip r:embed="rId8" cstate="print"/>
                    <a:srcRect t="21568" b="1666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eastAsia="Angsan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AngsanaNew" w:hAnsiTheme="majorBidi" w:cstheme="majorBidi"/>
          <w:noProof/>
          <w:color w:val="000000"/>
          <w:sz w:val="32"/>
          <w:szCs w:val="32"/>
        </w:rPr>
        <w:drawing>
          <wp:inline distT="0" distB="0" distL="0" distR="0">
            <wp:extent cx="1112762" cy="876300"/>
            <wp:effectExtent l="19050" t="0" r="0" b="0"/>
            <wp:docPr id="50" name="รูปภาพ 42" descr="MercedesBenzLogo_119184243_s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cedesBenzLogo_119184243_std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762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99C" w:rsidRDefault="0010299C" w:rsidP="0010299C">
      <w:pPr>
        <w:pStyle w:val="a7"/>
        <w:numPr>
          <w:ilvl w:val="0"/>
          <w:numId w:val="9"/>
        </w:numPr>
        <w:jc w:val="thaiDistribute"/>
        <w:rPr>
          <w:rFonts w:asciiTheme="majorBidi" w:eastAsia="AngsanaNew" w:hAnsiTheme="majorBidi" w:cstheme="majorBidi"/>
          <w:color w:val="000000"/>
          <w:sz w:val="32"/>
          <w:szCs w:val="32"/>
        </w:rPr>
      </w:pPr>
      <w:r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>เครื่องหมายบริการ เป็นเครื่องหมายที่เกี่ยวข้องกับการบริการ เช่น</w:t>
      </w:r>
    </w:p>
    <w:p w:rsidR="0010299C" w:rsidRDefault="0010299C" w:rsidP="0010299C">
      <w:pPr>
        <w:pStyle w:val="a7"/>
        <w:jc w:val="center"/>
        <w:rPr>
          <w:rFonts w:asciiTheme="majorBidi" w:eastAsia="AngsanaNew" w:hAnsiTheme="majorBidi" w:cstheme="majorBidi"/>
          <w:color w:val="000000"/>
          <w:sz w:val="32"/>
          <w:szCs w:val="32"/>
        </w:rPr>
      </w:pPr>
      <w:r>
        <w:rPr>
          <w:rFonts w:asciiTheme="majorBidi" w:eastAsia="AngsanaNew" w:hAnsiTheme="majorBidi" w:cstheme="majorBidi"/>
          <w:noProof/>
          <w:color w:val="000000"/>
          <w:sz w:val="32"/>
          <w:szCs w:val="32"/>
        </w:rPr>
        <w:drawing>
          <wp:inline distT="0" distB="0" distL="0" distR="0">
            <wp:extent cx="1057819" cy="990600"/>
            <wp:effectExtent l="19050" t="0" r="8981" b="0"/>
            <wp:docPr id="51" name="รูปภาพ 43" descr="Thai_Airways_New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ai_Airways_New_Logo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57819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eastAsia="Angsan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AngsanaNew" w:hAnsiTheme="majorBidi" w:cstheme="majorBidi"/>
          <w:noProof/>
          <w:color w:val="000000"/>
          <w:sz w:val="32"/>
          <w:szCs w:val="32"/>
        </w:rPr>
        <w:drawing>
          <wp:inline distT="0" distB="0" distL="0" distR="0">
            <wp:extent cx="1000125" cy="1012785"/>
            <wp:effectExtent l="19050" t="0" r="9525" b="0"/>
            <wp:docPr id="52" name="รูปภาพ 44" descr="spd_20070412225606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d_20070412225606_b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5700" cy="101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99C" w:rsidRDefault="0010299C" w:rsidP="0010299C">
      <w:pPr>
        <w:pStyle w:val="a7"/>
        <w:numPr>
          <w:ilvl w:val="0"/>
          <w:numId w:val="9"/>
        </w:numPr>
        <w:jc w:val="thaiDistribute"/>
        <w:rPr>
          <w:rFonts w:asciiTheme="majorBidi" w:eastAsia="AngsanaNew" w:hAnsiTheme="majorBidi" w:cstheme="majorBidi"/>
          <w:color w:val="000000"/>
          <w:sz w:val="32"/>
          <w:szCs w:val="32"/>
        </w:rPr>
      </w:pPr>
      <w:r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>เครื่องหมายรับรอง เป็นเครื่องหมายที่เจ้าของเครื่องหมายรับรองเกี่ยวแหล่งกำเนิด ส่วนประกอบ วิธีการผลิตคุณภาพ หรือคุณลักษณะอื่นใดของสินค้าหรือบริการนั้นๆ เช่น</w:t>
      </w:r>
    </w:p>
    <w:p w:rsidR="0010299C" w:rsidRDefault="0010299C" w:rsidP="0010299C">
      <w:pPr>
        <w:pStyle w:val="a7"/>
        <w:jc w:val="center"/>
        <w:rPr>
          <w:rFonts w:asciiTheme="majorBidi" w:eastAsia="AngsanaNew" w:hAnsiTheme="majorBidi" w:cstheme="majorBidi"/>
          <w:color w:val="000000"/>
          <w:sz w:val="32"/>
          <w:szCs w:val="32"/>
        </w:rPr>
      </w:pPr>
      <w:r>
        <w:rPr>
          <w:rFonts w:asciiTheme="majorBidi" w:eastAsia="AngsanaNew" w:hAnsiTheme="majorBidi" w:cstheme="majorBidi"/>
          <w:noProof/>
          <w:color w:val="000000"/>
          <w:sz w:val="32"/>
          <w:szCs w:val="32"/>
        </w:rPr>
        <w:drawing>
          <wp:inline distT="0" distB="0" distL="0" distR="0">
            <wp:extent cx="1047750" cy="1014899"/>
            <wp:effectExtent l="19050" t="0" r="0" b="0"/>
            <wp:docPr id="53" name="รูปภาพ 45" descr="foodsafety_th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dsafety_thi.gi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14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eastAsia="Angsan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AngsanaNew" w:hAnsiTheme="majorBidi" w:cstheme="majorBidi"/>
          <w:noProof/>
          <w:color w:val="000000"/>
          <w:sz w:val="32"/>
          <w:szCs w:val="32"/>
        </w:rPr>
        <w:drawing>
          <wp:inline distT="0" distB="0" distL="0" distR="0">
            <wp:extent cx="1339863" cy="866775"/>
            <wp:effectExtent l="19050" t="0" r="0" b="0"/>
            <wp:docPr id="54" name="รูปภาพ 46" descr="Picture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2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975" cy="86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eastAsia="AngsanaNew" w:hAnsiTheme="majorBidi" w:cstheme="majorBidi"/>
          <w:color w:val="000000"/>
          <w:sz w:val="32"/>
          <w:szCs w:val="32"/>
        </w:rPr>
        <w:tab/>
      </w:r>
    </w:p>
    <w:p w:rsidR="0010299C" w:rsidRDefault="0010299C" w:rsidP="0010299C">
      <w:pPr>
        <w:pStyle w:val="a7"/>
        <w:numPr>
          <w:ilvl w:val="0"/>
          <w:numId w:val="9"/>
        </w:numPr>
        <w:jc w:val="thaiDistribute"/>
        <w:rPr>
          <w:rFonts w:asciiTheme="majorBidi" w:eastAsia="AngsanaNew" w:hAnsiTheme="majorBidi" w:cstheme="majorBidi"/>
          <w:color w:val="000000"/>
          <w:sz w:val="32"/>
          <w:szCs w:val="32"/>
        </w:rPr>
      </w:pPr>
      <w:r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>เครื่องหมายร่วม เป็นเครื่องหมายการค้าหรือบริการที่ใช้ในกลุ่มเดียวกัน เช่น บริษัทขนาดใหญ่ที่มีบริษัทในเครือที่ใช้เครื่องหมายเดียวกัน สหกรณ์ สหภาพ เป็นต้น</w:t>
      </w:r>
    </w:p>
    <w:p w:rsidR="0010299C" w:rsidRDefault="0010299C" w:rsidP="0010299C">
      <w:pPr>
        <w:pStyle w:val="a7"/>
        <w:jc w:val="center"/>
        <w:rPr>
          <w:rFonts w:asciiTheme="majorBidi" w:eastAsia="AngsanaNew" w:hAnsiTheme="majorBidi" w:cstheme="majorBidi"/>
          <w:color w:val="000000"/>
          <w:sz w:val="32"/>
          <w:szCs w:val="32"/>
        </w:rPr>
      </w:pPr>
      <w:r>
        <w:rPr>
          <w:rFonts w:asciiTheme="majorBidi" w:eastAsia="AngsanaNew" w:hAnsiTheme="majorBidi" w:cstheme="majorBidi"/>
          <w:noProof/>
          <w:color w:val="000000"/>
          <w:sz w:val="32"/>
          <w:szCs w:val="32"/>
        </w:rPr>
        <w:drawing>
          <wp:inline distT="0" distB="0" distL="0" distR="0">
            <wp:extent cx="1238250" cy="1247775"/>
            <wp:effectExtent l="19050" t="0" r="0" b="0"/>
            <wp:docPr id="55" name="รูปภาพ 47" descr="Singha29012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gha29012552.jpg"/>
                    <pic:cNvPicPr/>
                  </pic:nvPicPr>
                  <pic:blipFill>
                    <a:blip r:embed="rId14"/>
                    <a:srcRect l="4412" t="367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99C" w:rsidRPr="00C1756D" w:rsidRDefault="0010299C" w:rsidP="0010299C">
      <w:pPr>
        <w:pStyle w:val="a7"/>
        <w:ind w:firstLine="426"/>
        <w:jc w:val="thaiDistribute"/>
        <w:rPr>
          <w:rFonts w:asciiTheme="majorBidi" w:eastAsia="AngsanaNew" w:hAnsiTheme="majorBidi" w:cstheme="majorBidi"/>
          <w:color w:val="000000"/>
          <w:sz w:val="32"/>
          <w:szCs w:val="32"/>
          <w:cs/>
        </w:rPr>
      </w:pPr>
      <w:r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เครื่องหมายการค้าที่จดทะเบียนแล้ว จะมีอายุการคุ้มครอง </w:t>
      </w:r>
      <w:r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50 </w:t>
      </w:r>
      <w:r>
        <w:rPr>
          <w:rFonts w:asciiTheme="majorBidi" w:eastAsia="AngsanaNew" w:hAnsiTheme="majorBidi"/>
          <w:color w:val="000000"/>
          <w:sz w:val="32"/>
          <w:szCs w:val="32"/>
          <w:cs/>
        </w:rPr>
        <w:t xml:space="preserve">ปี นับตั้งแต่วันที่ยื่นขอจดทะเบียน            และต่ออายุได้คราวละ </w:t>
      </w:r>
      <w:r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10 </w:t>
      </w:r>
      <w:r>
        <w:rPr>
          <w:rFonts w:asciiTheme="majorBidi" w:eastAsia="AngsanaNew" w:hAnsiTheme="majorBidi"/>
          <w:color w:val="000000"/>
          <w:sz w:val="32"/>
          <w:szCs w:val="32"/>
          <w:cs/>
        </w:rPr>
        <w:t>ปี</w:t>
      </w:r>
    </w:p>
    <w:p w:rsidR="00EA16A4" w:rsidRPr="0010299C" w:rsidRDefault="00EA16A4" w:rsidP="0010299C">
      <w:pPr>
        <w:pStyle w:val="a7"/>
        <w:jc w:val="thaiDistribute"/>
        <w:rPr>
          <w:rFonts w:asciiTheme="majorBidi" w:hAnsiTheme="majorBidi"/>
          <w:sz w:val="32"/>
          <w:szCs w:val="32"/>
        </w:rPr>
      </w:pPr>
    </w:p>
    <w:sectPr w:rsidR="00EA16A4" w:rsidRPr="0010299C" w:rsidSect="00DE0DA6"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9" type="#_x0000_t75" style="width:11.25pt;height:11.25pt" o:bullet="t">
        <v:imagedata r:id="rId1" o:title="mso6549"/>
      </v:shape>
    </w:pict>
  </w:numPicBullet>
  <w:abstractNum w:abstractNumId="0">
    <w:nsid w:val="07A74119"/>
    <w:multiLevelType w:val="hybridMultilevel"/>
    <w:tmpl w:val="3036D97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27BE0"/>
    <w:multiLevelType w:val="hybridMultilevel"/>
    <w:tmpl w:val="27B6FF2A"/>
    <w:lvl w:ilvl="0" w:tplc="1F0EA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6A6AEC"/>
    <w:multiLevelType w:val="hybridMultilevel"/>
    <w:tmpl w:val="D2A6E3BA"/>
    <w:lvl w:ilvl="0" w:tplc="14EC14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C2537"/>
    <w:multiLevelType w:val="hybridMultilevel"/>
    <w:tmpl w:val="DFD0CDC4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C710BE"/>
    <w:multiLevelType w:val="hybridMultilevel"/>
    <w:tmpl w:val="0AF23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96C8B"/>
    <w:multiLevelType w:val="hybridMultilevel"/>
    <w:tmpl w:val="B3C2A4B4"/>
    <w:lvl w:ilvl="0" w:tplc="1C3C7CD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666759F7"/>
    <w:multiLevelType w:val="hybridMultilevel"/>
    <w:tmpl w:val="1F72BB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7FD1459"/>
    <w:multiLevelType w:val="multilevel"/>
    <w:tmpl w:val="938CF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600FAD"/>
    <w:multiLevelType w:val="hybridMultilevel"/>
    <w:tmpl w:val="2800F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07697"/>
    <w:rsid w:val="0001780F"/>
    <w:rsid w:val="0010299C"/>
    <w:rsid w:val="001433B1"/>
    <w:rsid w:val="00207697"/>
    <w:rsid w:val="00246070"/>
    <w:rsid w:val="002C28E7"/>
    <w:rsid w:val="003960E7"/>
    <w:rsid w:val="003B72CF"/>
    <w:rsid w:val="003E2EAF"/>
    <w:rsid w:val="00417E22"/>
    <w:rsid w:val="00435515"/>
    <w:rsid w:val="00500007"/>
    <w:rsid w:val="00566E7B"/>
    <w:rsid w:val="006E30EE"/>
    <w:rsid w:val="00741E54"/>
    <w:rsid w:val="00832052"/>
    <w:rsid w:val="0085296F"/>
    <w:rsid w:val="008E64DC"/>
    <w:rsid w:val="008E6EF2"/>
    <w:rsid w:val="009403BD"/>
    <w:rsid w:val="0098549D"/>
    <w:rsid w:val="00A24B73"/>
    <w:rsid w:val="00B052B4"/>
    <w:rsid w:val="00CE3D14"/>
    <w:rsid w:val="00D73801"/>
    <w:rsid w:val="00DB6930"/>
    <w:rsid w:val="00DE0DA6"/>
    <w:rsid w:val="00DE1698"/>
    <w:rsid w:val="00E6665E"/>
    <w:rsid w:val="00EA16A4"/>
    <w:rsid w:val="00F261F8"/>
    <w:rsid w:val="00F41E1C"/>
    <w:rsid w:val="00F95A08"/>
    <w:rsid w:val="00FF1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697"/>
    <w:pPr>
      <w:ind w:left="720"/>
      <w:contextualSpacing/>
    </w:pPr>
  </w:style>
  <w:style w:type="character" w:customStyle="1" w:styleId="apple-style-span">
    <w:name w:val="apple-style-span"/>
    <w:basedOn w:val="a0"/>
    <w:rsid w:val="00FF1D6A"/>
  </w:style>
  <w:style w:type="paragraph" w:styleId="a4">
    <w:name w:val="Normal (Web)"/>
    <w:basedOn w:val="a"/>
    <w:uiPriority w:val="99"/>
    <w:rsid w:val="002C28E7"/>
    <w:pPr>
      <w:spacing w:before="100" w:beforeAutospacing="1" w:after="100" w:afterAutospacing="1" w:line="240" w:lineRule="auto"/>
    </w:pPr>
    <w:rPr>
      <w:rFonts w:ascii="Tahoma" w:eastAsia="MS Mincho" w:hAnsi="Tahoma" w:cs="Tahoma"/>
      <w:color w:val="000000"/>
      <w:sz w:val="24"/>
      <w:szCs w:val="24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2C28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C28E7"/>
    <w:rPr>
      <w:rFonts w:ascii="Tahoma" w:hAnsi="Tahoma" w:cs="Angsana New"/>
      <w:sz w:val="16"/>
      <w:szCs w:val="20"/>
    </w:rPr>
  </w:style>
  <w:style w:type="paragraph" w:styleId="a7">
    <w:name w:val="No Spacing"/>
    <w:qFormat/>
    <w:rsid w:val="00EA16A4"/>
    <w:pPr>
      <w:spacing w:after="0" w:line="240" w:lineRule="auto"/>
    </w:pPr>
    <w:rPr>
      <w:rFonts w:ascii="Calibri" w:eastAsia="Times New Roman" w:hAnsi="Calibri"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697"/>
    <w:pPr>
      <w:ind w:left="720"/>
      <w:contextualSpacing/>
    </w:pPr>
  </w:style>
  <w:style w:type="character" w:customStyle="1" w:styleId="apple-style-span">
    <w:name w:val="apple-style-span"/>
    <w:basedOn w:val="a0"/>
    <w:rsid w:val="00FF1D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dcterms:created xsi:type="dcterms:W3CDTF">2011-12-13T15:07:00Z</dcterms:created>
  <dcterms:modified xsi:type="dcterms:W3CDTF">2011-12-18T13:13:00Z</dcterms:modified>
</cp:coreProperties>
</file>